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B1E0A8" w14:textId="77777777" w:rsidR="00DF3383" w:rsidRPr="005353A5" w:rsidRDefault="00DF3383" w:rsidP="00DF3383">
      <w:pPr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Con respecto a la</w:t>
      </w:r>
      <w:r w:rsidRPr="005353A5">
        <w:rPr>
          <w:b/>
          <w:u w:val="single"/>
        </w:rPr>
        <w:t xml:space="preserve"> observación: ¿cómo sé si la orina está bien juntada?</w:t>
      </w:r>
    </w:p>
    <w:p w14:paraId="63046179" w14:textId="77777777" w:rsidR="00DF3383" w:rsidRDefault="00DF3383" w:rsidP="00DF3383">
      <w:pPr>
        <w:rPr>
          <w:lang w:val="es-ES_tradnl"/>
        </w:rPr>
      </w:pPr>
      <w:r w:rsidRPr="00E731E2">
        <w:rPr>
          <w:lang w:val="es-ES_tradnl"/>
        </w:rPr>
        <w:t>Existe una manera de determinar o chequear si la creatinina que estamos midiendo en la orina es adecuada</w:t>
      </w:r>
      <w:r>
        <w:rPr>
          <w:lang w:val="es-ES_tradnl"/>
        </w:rPr>
        <w:t xml:space="preserve">. </w:t>
      </w:r>
      <w:r w:rsidRPr="00E731E2">
        <w:rPr>
          <w:lang w:val="es-ES_tradnl"/>
        </w:rPr>
        <w:t>Y esto se puede hacer a través de la fórmula de Walser,</w:t>
      </w:r>
      <w:r>
        <w:rPr>
          <w:lang w:val="es-ES_tradnl"/>
        </w:rPr>
        <w:t xml:space="preserve"> </w:t>
      </w:r>
      <w:r w:rsidRPr="00E731E2">
        <w:rPr>
          <w:lang w:val="es-ES_tradnl"/>
        </w:rPr>
        <w:t xml:space="preserve"> que nos permite analizar si la creatinina en orina que medí </w:t>
      </w:r>
      <w:r>
        <w:rPr>
          <w:lang w:val="es-ES_tradnl"/>
        </w:rPr>
        <w:t xml:space="preserve">se </w:t>
      </w:r>
      <w:r w:rsidRPr="00E731E2">
        <w:rPr>
          <w:lang w:val="es-ES_tradnl"/>
        </w:rPr>
        <w:t xml:space="preserve">corresponde con </w:t>
      </w:r>
      <w:r>
        <w:rPr>
          <w:lang w:val="es-ES_tradnl"/>
        </w:rPr>
        <w:t>la</w:t>
      </w:r>
      <w:r w:rsidRPr="00E731E2">
        <w:rPr>
          <w:lang w:val="es-ES_tradnl"/>
        </w:rPr>
        <w:t xml:space="preserve"> creatinina en orina que debió tener el paciente aproximadamente</w:t>
      </w:r>
      <w:r>
        <w:rPr>
          <w:lang w:val="es-ES_tradnl"/>
        </w:rPr>
        <w:t>.</w:t>
      </w:r>
    </w:p>
    <w:p w14:paraId="3A1C53FF" w14:textId="7D37DF7D" w:rsidR="00DF3383" w:rsidRDefault="00DF3383" w:rsidP="00DF3383">
      <w:pPr>
        <w:rPr>
          <w:lang w:val="es-ES_tradnl"/>
        </w:rPr>
      </w:pPr>
      <w:r>
        <w:rPr>
          <w:lang w:val="es-ES_tradnl"/>
        </w:rPr>
        <w:t>Walser estab</w:t>
      </w:r>
      <w:r w:rsidR="008C3CAF">
        <w:rPr>
          <w:lang w:val="es-ES_tradnl"/>
        </w:rPr>
        <w:t>l</w:t>
      </w:r>
      <w:r>
        <w:rPr>
          <w:lang w:val="es-ES_tradnl"/>
        </w:rPr>
        <w:t xml:space="preserve">eció la siguiente fórmula para </w:t>
      </w:r>
      <w:r w:rsidRPr="000C6696">
        <w:rPr>
          <w:b/>
          <w:u w:val="single"/>
          <w:lang w:val="es-ES_tradnl"/>
        </w:rPr>
        <w:t>estimar</w:t>
      </w:r>
      <w:r>
        <w:rPr>
          <w:lang w:val="es-ES_tradnl"/>
        </w:rPr>
        <w:t xml:space="preserve"> cuánta creatinina debería excretar un paciente:</w:t>
      </w:r>
    </w:p>
    <w:p w14:paraId="6BCF2CD5" w14:textId="77777777" w:rsidR="00DF3383" w:rsidRPr="00E731E2" w:rsidRDefault="00DF3383" w:rsidP="00DF3383">
      <w:proofErr w:type="spellStart"/>
      <w:r w:rsidRPr="00E731E2">
        <w:rPr>
          <w:lang w:val="es-ES_tradnl"/>
        </w:rPr>
        <w:t>CrUE</w:t>
      </w:r>
      <w:proofErr w:type="spellEnd"/>
      <w:r w:rsidRPr="00E731E2">
        <w:rPr>
          <w:lang w:val="es-ES_tradnl"/>
        </w:rPr>
        <w:t xml:space="preserve"> Hombres (mg/día): (28,2-0,17 x edad) x peso</w:t>
      </w:r>
    </w:p>
    <w:p w14:paraId="12737131" w14:textId="155794D3" w:rsidR="00DF3383" w:rsidRDefault="00DF3383" w:rsidP="00DF3383">
      <w:proofErr w:type="spellStart"/>
      <w:r w:rsidRPr="00E731E2">
        <w:rPr>
          <w:lang w:val="es-ES_tradnl"/>
        </w:rPr>
        <w:t>CrUE</w:t>
      </w:r>
      <w:proofErr w:type="spellEnd"/>
      <w:r w:rsidRPr="00E731E2">
        <w:rPr>
          <w:lang w:val="es-ES_tradnl"/>
        </w:rPr>
        <w:t xml:space="preserve"> Mujeres (mg/día): (21,9-0,115 x edad) x peso</w:t>
      </w:r>
      <w:r w:rsidR="00813802">
        <w:t xml:space="preserve">      </w:t>
      </w:r>
      <w:r>
        <w:t>(</w:t>
      </w:r>
      <w:proofErr w:type="spellStart"/>
      <w:r w:rsidRPr="00813802">
        <w:rPr>
          <w:b/>
          <w:bCs/>
        </w:rPr>
        <w:t>CrUE</w:t>
      </w:r>
      <w:proofErr w:type="spellEnd"/>
      <w:r w:rsidRPr="00813802">
        <w:rPr>
          <w:b/>
          <w:bCs/>
        </w:rPr>
        <w:t>: creatinina urinaria ESTIMADA)</w:t>
      </w:r>
    </w:p>
    <w:p w14:paraId="72DB38E6" w14:textId="5BF512D4" w:rsidR="00DF3383" w:rsidRPr="00E731E2" w:rsidRDefault="00DF3383" w:rsidP="00DF3383">
      <w:r>
        <w:t xml:space="preserve">Luego él propone hacer un índice: </w:t>
      </w:r>
      <w:proofErr w:type="spellStart"/>
      <w:r>
        <w:t>CrUMuestra</w:t>
      </w:r>
      <w:proofErr w:type="spellEnd"/>
      <w:r>
        <w:t xml:space="preserve"> / </w:t>
      </w:r>
      <w:proofErr w:type="spellStart"/>
      <w:r>
        <w:t>CrUE</w:t>
      </w:r>
      <w:proofErr w:type="spellEnd"/>
      <w:r>
        <w:t xml:space="preserve"> denominado: ÍNDICE DE WALSER</w:t>
      </w:r>
    </w:p>
    <w:p w14:paraId="5504DD2C" w14:textId="28076AFB" w:rsidR="00DF3383" w:rsidRDefault="00DF3383" w:rsidP="00813802">
      <w:r w:rsidRPr="00E731E2">
        <w:object w:dxaOrig="7202" w:dyaOrig="5398" w14:anchorId="7D4595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1.5pt;height:181.5pt" o:ole="">
            <v:imagedata r:id="rId4" o:title=""/>
          </v:shape>
          <o:OLEObject Type="Embed" ProgID="PowerPoint.Slide.12" ShapeID="_x0000_i1025" DrawAspect="Content" ObjectID="_1744553229" r:id="rId5"/>
        </w:object>
      </w:r>
    </w:p>
    <w:p w14:paraId="0FA0DAF5" w14:textId="71BE07BF" w:rsidR="00DF3383" w:rsidRPr="00813802" w:rsidRDefault="00DF3383" w:rsidP="00DF3383">
      <w:pPr>
        <w:rPr>
          <w:sz w:val="24"/>
          <w:szCs w:val="24"/>
          <w:u w:val="single"/>
        </w:rPr>
      </w:pPr>
      <w:r w:rsidRPr="00813802">
        <w:rPr>
          <w:sz w:val="24"/>
          <w:szCs w:val="24"/>
          <w:u w:val="single"/>
        </w:rPr>
        <w:t>Extraído del curso virtual de posgrado dictado por  la Universidad Nacional del Sur “Actualización en Bioquímica Clínica” Módulo: Detección Precoz de Enfermedad Renal Crónica.</w:t>
      </w:r>
      <w:r w:rsidR="00813802">
        <w:rPr>
          <w:sz w:val="24"/>
          <w:szCs w:val="24"/>
          <w:u w:val="single"/>
        </w:rPr>
        <w:t xml:space="preserve">  </w:t>
      </w:r>
      <w:r w:rsidRPr="00DF3383">
        <w:rPr>
          <w:rFonts w:ascii="Arial" w:hAnsi="Arial" w:cs="Arial"/>
          <w:sz w:val="20"/>
          <w:szCs w:val="20"/>
          <w:u w:val="single"/>
        </w:rPr>
        <w:t xml:space="preserve">Autoras: </w:t>
      </w:r>
      <w:proofErr w:type="spellStart"/>
      <w:r w:rsidRPr="00DF3383">
        <w:rPr>
          <w:rFonts w:ascii="Arial" w:hAnsi="Arial" w:cs="Arial"/>
          <w:sz w:val="20"/>
          <w:szCs w:val="20"/>
          <w:u w:val="single"/>
        </w:rPr>
        <w:t>Bioq</w:t>
      </w:r>
      <w:proofErr w:type="spellEnd"/>
      <w:r w:rsidRPr="00DF3383">
        <w:rPr>
          <w:rFonts w:ascii="Arial" w:hAnsi="Arial" w:cs="Arial"/>
          <w:sz w:val="20"/>
          <w:szCs w:val="20"/>
          <w:u w:val="single"/>
        </w:rPr>
        <w:t xml:space="preserve">. </w:t>
      </w:r>
      <w:r w:rsidRPr="00DF3383">
        <w:rPr>
          <w:rFonts w:ascii="Arial" w:hAnsi="Arial" w:cs="Arial"/>
          <w:bCs/>
          <w:sz w:val="20"/>
          <w:szCs w:val="20"/>
          <w:u w:val="single"/>
        </w:rPr>
        <w:t xml:space="preserve">Graciela </w:t>
      </w:r>
      <w:proofErr w:type="spellStart"/>
      <w:r w:rsidRPr="00DF3383">
        <w:rPr>
          <w:rFonts w:ascii="Arial" w:hAnsi="Arial" w:cs="Arial"/>
          <w:bCs/>
          <w:sz w:val="20"/>
          <w:szCs w:val="20"/>
          <w:u w:val="single"/>
        </w:rPr>
        <w:t>Pennacchiotti</w:t>
      </w:r>
      <w:proofErr w:type="spellEnd"/>
      <w:r w:rsidRPr="00DF3383">
        <w:rPr>
          <w:rFonts w:ascii="Arial" w:hAnsi="Arial" w:cs="Arial"/>
          <w:bCs/>
          <w:sz w:val="20"/>
          <w:szCs w:val="20"/>
          <w:u w:val="single"/>
        </w:rPr>
        <w:t xml:space="preserve"> y </w:t>
      </w:r>
      <w:proofErr w:type="spellStart"/>
      <w:r w:rsidRPr="00DF3383">
        <w:rPr>
          <w:rFonts w:ascii="Arial" w:hAnsi="Arial" w:cs="Arial"/>
          <w:bCs/>
          <w:sz w:val="20"/>
          <w:szCs w:val="20"/>
          <w:u w:val="single"/>
        </w:rPr>
        <w:t>Bioq</w:t>
      </w:r>
      <w:proofErr w:type="spellEnd"/>
      <w:r w:rsidRPr="00DF3383">
        <w:rPr>
          <w:rFonts w:ascii="Arial" w:hAnsi="Arial" w:cs="Arial"/>
          <w:bCs/>
          <w:sz w:val="20"/>
          <w:szCs w:val="20"/>
          <w:u w:val="single"/>
        </w:rPr>
        <w:t xml:space="preserve">. Silvia </w:t>
      </w:r>
      <w:r w:rsidRPr="00DF3383"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 w:rsidRPr="00DF3383">
        <w:rPr>
          <w:rFonts w:ascii="Arial" w:hAnsi="Arial" w:cs="Arial"/>
          <w:sz w:val="20"/>
          <w:szCs w:val="20"/>
          <w:u w:val="single"/>
        </w:rPr>
        <w:t>Benozzi</w:t>
      </w:r>
      <w:proofErr w:type="spellEnd"/>
    </w:p>
    <w:p w14:paraId="28FC9750" w14:textId="223C10AA" w:rsidR="00D306F6" w:rsidRDefault="00813802"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227832" wp14:editId="10B25C2F">
                <wp:simplePos x="0" y="0"/>
                <wp:positionH relativeFrom="margin">
                  <wp:posOffset>153442</wp:posOffset>
                </wp:positionH>
                <wp:positionV relativeFrom="paragraph">
                  <wp:posOffset>59726</wp:posOffset>
                </wp:positionV>
                <wp:extent cx="5055080" cy="1785668"/>
                <wp:effectExtent l="0" t="0" r="12700" b="2413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5080" cy="1785668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84515B" w14:textId="5F3266D2" w:rsidR="00997723" w:rsidRPr="00813802" w:rsidRDefault="00813802" w:rsidP="002760F6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</w:pPr>
                            <w:proofErr w:type="gramStart"/>
                            <w:r w:rsidRPr="00813802"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  <w:t>¿ Si</w:t>
                            </w:r>
                            <w:proofErr w:type="gramEnd"/>
                            <w:r w:rsidRPr="00813802"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  <w:t xml:space="preserve"> la persona tiene una marcada pérdida de masa muscular , por desnutrición proteica, cómo afecta a la Fórmula de Walser?</w:t>
                            </w:r>
                          </w:p>
                          <w:p w14:paraId="3EB431FA" w14:textId="2B9F702A" w:rsidR="00813802" w:rsidRDefault="00813802" w:rsidP="00813802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</w:pPr>
                            <w:r w:rsidRPr="00813802"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  <w:t xml:space="preserve">¿Y si es un  levantador de </w:t>
                            </w:r>
                            <w:proofErr w:type="gramStart"/>
                            <w:r w:rsidRPr="00813802"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  <w:t>pesas ,</w:t>
                            </w:r>
                            <w:proofErr w:type="gramEnd"/>
                            <w:r w:rsidRPr="00813802"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  <w:t xml:space="preserve"> cómo afecta a la Fórmula de Walser?</w:t>
                            </w:r>
                          </w:p>
                          <w:p w14:paraId="1E9EC7FD" w14:textId="21733A36" w:rsidR="002760F6" w:rsidRPr="00813802" w:rsidRDefault="002760F6" w:rsidP="00813802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  <w:t>¿ Y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  <w:t xml:space="preserve"> si es obeso, con IMC &gt; 30 kg/m2 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C227832" id="Rectángulo 1" o:spid="_x0000_s1026" style="position:absolute;margin-left:12.1pt;margin-top:4.7pt;width:398.05pt;height:140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" fillcolor="#fde9d9 [665]" strokecolor="#243f60 [1604]" strokeweight="2pt">
                <v:textbox>
                  <w:txbxContent>
                    <w:p w14:paraId="4C84515B" w14:textId="5F3266D2" w:rsidR="00997723" w:rsidRPr="00813802" w:rsidRDefault="00813802" w:rsidP="002760F6">
                      <w:pPr>
                        <w:jc w:val="center"/>
                        <w:rPr>
                          <w:b/>
                          <w:bCs/>
                          <w:color w:val="002060"/>
                          <w:lang w:val="es-MX"/>
                        </w:rPr>
                      </w:pPr>
                      <w:proofErr w:type="gramStart"/>
                      <w:r w:rsidRPr="00813802">
                        <w:rPr>
                          <w:b/>
                          <w:bCs/>
                          <w:color w:val="002060"/>
                          <w:lang w:val="es-MX"/>
                        </w:rPr>
                        <w:t>¿ Si</w:t>
                      </w:r>
                      <w:proofErr w:type="gramEnd"/>
                      <w:r w:rsidRPr="00813802">
                        <w:rPr>
                          <w:b/>
                          <w:bCs/>
                          <w:color w:val="002060"/>
                          <w:lang w:val="es-MX"/>
                        </w:rPr>
                        <w:t xml:space="preserve"> la persona tiene una marcada pérdida de masa muscular , por desnutrición proteica, cómo afecta a la Fórmula de Walser?</w:t>
                      </w:r>
                    </w:p>
                    <w:p w14:paraId="3EB431FA" w14:textId="2B9F702A" w:rsidR="00813802" w:rsidRDefault="00813802" w:rsidP="00813802">
                      <w:pPr>
                        <w:jc w:val="center"/>
                        <w:rPr>
                          <w:b/>
                          <w:bCs/>
                          <w:color w:val="002060"/>
                          <w:lang w:val="es-MX"/>
                        </w:rPr>
                      </w:pPr>
                      <w:r w:rsidRPr="00813802">
                        <w:rPr>
                          <w:b/>
                          <w:bCs/>
                          <w:color w:val="002060"/>
                          <w:lang w:val="es-MX"/>
                        </w:rPr>
                        <w:t xml:space="preserve">¿Y si es </w:t>
                      </w:r>
                      <w:proofErr w:type="gramStart"/>
                      <w:r w:rsidRPr="00813802">
                        <w:rPr>
                          <w:b/>
                          <w:bCs/>
                          <w:color w:val="002060"/>
                          <w:lang w:val="es-MX"/>
                        </w:rPr>
                        <w:t>un  levantador</w:t>
                      </w:r>
                      <w:proofErr w:type="gramEnd"/>
                      <w:r w:rsidRPr="00813802">
                        <w:rPr>
                          <w:b/>
                          <w:bCs/>
                          <w:color w:val="002060"/>
                          <w:lang w:val="es-MX"/>
                        </w:rPr>
                        <w:t xml:space="preserve"> de pesas , cómo afecta a la Fórmula de Walser?</w:t>
                      </w:r>
                    </w:p>
                    <w:p w14:paraId="1E9EC7FD" w14:textId="21733A36" w:rsidR="002760F6" w:rsidRPr="00813802" w:rsidRDefault="002760F6" w:rsidP="00813802">
                      <w:pPr>
                        <w:jc w:val="center"/>
                        <w:rPr>
                          <w:b/>
                          <w:bCs/>
                          <w:color w:val="002060"/>
                          <w:lang w:val="es-MX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color w:val="002060"/>
                          <w:lang w:val="es-MX"/>
                        </w:rPr>
                        <w:t>¿ Y</w:t>
                      </w:r>
                      <w:proofErr w:type="gramEnd"/>
                      <w:r>
                        <w:rPr>
                          <w:b/>
                          <w:bCs/>
                          <w:color w:val="002060"/>
                          <w:lang w:val="es-MX"/>
                        </w:rPr>
                        <w:t xml:space="preserve"> si es obeso, con IMC &gt; 30 kg/m2 ?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D306F6" w:rsidSect="00813802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383"/>
    <w:rsid w:val="000C6696"/>
    <w:rsid w:val="0021526E"/>
    <w:rsid w:val="002760F6"/>
    <w:rsid w:val="00344873"/>
    <w:rsid w:val="00813802"/>
    <w:rsid w:val="008C3CAF"/>
    <w:rsid w:val="00997723"/>
    <w:rsid w:val="00CA0A79"/>
    <w:rsid w:val="00D306F6"/>
    <w:rsid w:val="00DF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BC403"/>
  <w15:docId w15:val="{B9DDBF5F-2F29-4ADE-A325-1CAA04E4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38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Diapositiva_de_Microsoft_PowerPoint1.sl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SILVANA</cp:lastModifiedBy>
  <cp:revision>2</cp:revision>
  <dcterms:created xsi:type="dcterms:W3CDTF">2023-05-02T20:21:00Z</dcterms:created>
  <dcterms:modified xsi:type="dcterms:W3CDTF">2023-05-02T20:21:00Z</dcterms:modified>
</cp:coreProperties>
</file>